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E8" w:rsidRPr="002F59E8" w:rsidRDefault="002F59E8" w:rsidP="002F59E8">
      <w:pPr>
        <w:rPr>
          <w:b/>
        </w:rPr>
      </w:pPr>
      <w:r w:rsidRPr="002F59E8">
        <w:rPr>
          <w:b/>
        </w:rPr>
        <w:t>PLAN</w:t>
      </w:r>
      <w:r w:rsidRPr="002F59E8">
        <w:rPr>
          <w:b/>
        </w:rPr>
        <w:t xml:space="preserve"> DE SEGUROS AGRARIOS COMBINADOS </w:t>
      </w:r>
      <w:r w:rsidRPr="002F59E8">
        <w:rPr>
          <w:b/>
        </w:rPr>
        <w:t>(B.O.E. de 27 de mayo de 2020)</w:t>
      </w:r>
    </w:p>
    <w:p w:rsidR="002F59E8" w:rsidRDefault="002F59E8" w:rsidP="002F59E8">
      <w:r>
        <w:t xml:space="preserve">ORDEN APA/447/2020, de 8 de mayo, por la que se definen las explotaciones asegurables, las condiciones técnicas mínimas de explotación y manejo, el ámbito de aplicación, el período de garantía, el período de suscripción y el valor unitario de los animales en relación con el seguro de explotación de ganado aviar de carne, comprendido en el cuadragésimo </w:t>
      </w:r>
      <w:r>
        <w:t xml:space="preserve">primer Plan de Seguros Agrarios </w:t>
      </w:r>
      <w:r>
        <w:t>Combinados.</w:t>
      </w:r>
    </w:p>
    <w:p w:rsidR="002F59E8" w:rsidRDefault="002F59E8" w:rsidP="002F59E8">
      <w:r>
        <w:t xml:space="preserve">ORDEN APA/448/2020, de 8 de mayo, por la que se definen las explotaciones asegurables, las condiciones técnicas mínimas de explotación y manejo, el ámbito de aplicación, el período de garantía, el período de suscripción y el valor unitario de los animales en relación con el seguro de explotación de ganado aviar de puesta, comprendido en el cuadragésimo </w:t>
      </w:r>
      <w:r>
        <w:t xml:space="preserve">primer Plan de Seguros Agrarios </w:t>
      </w:r>
      <w:r>
        <w:t>Combinados.</w:t>
      </w:r>
    </w:p>
    <w:p w:rsidR="002F59E8" w:rsidRDefault="002F59E8" w:rsidP="002F59E8">
      <w:r>
        <w:t>ORDEN APA/449/2020, de 8 de mayo, por la que se definen las explotaciones y las especies asegurables, las condici</w:t>
      </w:r>
      <w:r>
        <w:t xml:space="preserve">ones técnicas </w:t>
      </w:r>
      <w:r>
        <w:t>mínimas de explotación y manejo, el ámbito de aplicación, el periodo de garantía, el periodo de suscrip</w:t>
      </w:r>
      <w:r>
        <w:t xml:space="preserve">ción y los valores unitarios de </w:t>
      </w:r>
      <w:r>
        <w:t xml:space="preserve">la tarifa general ganadera, comprendida en el cuadragésimo primer Plan </w:t>
      </w:r>
      <w:r>
        <w:t>de Seguros Agrarios Combinados.</w:t>
      </w:r>
    </w:p>
    <w:p w:rsidR="002F59E8" w:rsidRPr="002F59E8" w:rsidRDefault="002F59E8" w:rsidP="002F59E8">
      <w:pPr>
        <w:rPr>
          <w:b/>
        </w:rPr>
      </w:pPr>
      <w:r w:rsidRPr="002F59E8">
        <w:rPr>
          <w:b/>
        </w:rPr>
        <w:t>PLAN</w:t>
      </w:r>
      <w:r w:rsidRPr="002F59E8">
        <w:rPr>
          <w:b/>
        </w:rPr>
        <w:t xml:space="preserve"> DE SEGUROS AGRARIOS COMBINADOS </w:t>
      </w:r>
      <w:r w:rsidRPr="002F59E8">
        <w:rPr>
          <w:b/>
        </w:rPr>
        <w:t>(B.O.E. de 28 de mayo de 2020)</w:t>
      </w:r>
    </w:p>
    <w:p w:rsidR="002F59E8" w:rsidRDefault="002F59E8" w:rsidP="002F59E8">
      <w:r>
        <w:t>ORDEN APA/453/2020, de 20 de mayo, por la que se definen las explotaciones y animales asegurables, las condiciones técnicas mínimas de explotación y manejo, el ámbito de aplicación, el periodo de garantía, periodo de suscripción y el valor unitario de los animales, en relación con el seguro de explotación de ganado va</w:t>
      </w:r>
      <w:r>
        <w:t xml:space="preserve">cuno de cebo, comprendido en el </w:t>
      </w:r>
      <w:r>
        <w:t>cuad</w:t>
      </w:r>
      <w:r>
        <w:t xml:space="preserve">ragésimo primer Plan de Seguros </w:t>
      </w:r>
      <w:r>
        <w:t>Agrarios Combinados.</w:t>
      </w:r>
    </w:p>
    <w:p w:rsidR="002F59E8" w:rsidRPr="002F59E8" w:rsidRDefault="002F59E8" w:rsidP="002F59E8">
      <w:pPr>
        <w:rPr>
          <w:b/>
        </w:rPr>
      </w:pPr>
      <w:r w:rsidRPr="002F59E8">
        <w:rPr>
          <w:b/>
        </w:rPr>
        <w:t>PLAN</w:t>
      </w:r>
      <w:r w:rsidRPr="002F59E8">
        <w:rPr>
          <w:b/>
        </w:rPr>
        <w:t xml:space="preserve"> DE SEGUROS AGRARIOS COMBINADOS </w:t>
      </w:r>
      <w:r w:rsidRPr="002F59E8">
        <w:rPr>
          <w:b/>
        </w:rPr>
        <w:t>(B.O.E. de 30 de mayo de 2020)</w:t>
      </w:r>
      <w:bookmarkStart w:id="0" w:name="_GoBack"/>
      <w:bookmarkEnd w:id="0"/>
    </w:p>
    <w:p w:rsidR="002F59E8" w:rsidRDefault="002F59E8" w:rsidP="002F59E8">
      <w:r>
        <w:t xml:space="preserve">ORDEN APA/461/2020, de 14 de mayo, por la que se definen las explotaciones de ganado asegurables, las condiciones técnicas mínimas de explotación, el ámbito de aplicación, el periodo de garantía, periodo de suscripción y el peso </w:t>
      </w:r>
      <w:r>
        <w:t xml:space="preserve">de subproducto de referencia de </w:t>
      </w:r>
      <w:r>
        <w:t>los animales en relación con el seguro para la cobertura de los gastos derivados de la retirada y des</w:t>
      </w:r>
      <w:r>
        <w:t xml:space="preserve">trucción de animales muertos en </w:t>
      </w:r>
      <w:r>
        <w:t>la explotación, comprendido en el cuadragésimo primer Plan de Seguros Agrarios Combinados.</w:t>
      </w:r>
    </w:p>
    <w:p w:rsidR="002F59E8" w:rsidRDefault="002F59E8" w:rsidP="002F59E8">
      <w:r>
        <w:t>ORDEN APA/462/2020, de 14 de mayo, por la que se definen las explotaciones de ganado y animale</w:t>
      </w:r>
      <w:r>
        <w:t xml:space="preserve">s asegurables y sus condiciones </w:t>
      </w:r>
      <w:r>
        <w:t xml:space="preserve">técnicas mínimas de explotación y manejo, el ámbito de aplicación, el periodo de garantía, periodo de </w:t>
      </w:r>
      <w:r>
        <w:t xml:space="preserve">suscripción y el valor unitario </w:t>
      </w:r>
      <w:r>
        <w:t>de los animales, en relación con el seguro de explotación de ganado vacuno de reproducción y producción, comprendido en el cuadragésimo primer Plan de Seguros Agrarios Combinados.</w:t>
      </w:r>
    </w:p>
    <w:p w:rsidR="002F59E8" w:rsidRDefault="002F59E8" w:rsidP="002F59E8">
      <w:r>
        <w:t>ORDEN APA/463/2020, de 14 de mayo, por la que se definen las explotaciones y animales asegurables, las condiciones técnicas mínimas de explotación y manejo, el ámbito de aplicación, el periodo de garantía, periodo de suscripción y el valor unitario de los animales, en relación con el seguro de explotación de ganado vacuno de lidia, comprendido en el cuad</w:t>
      </w:r>
      <w:r>
        <w:t xml:space="preserve">ragésimo primer Plan de Seguros </w:t>
      </w:r>
      <w:r>
        <w:t>Agrarios Combinados.</w:t>
      </w:r>
    </w:p>
    <w:p w:rsidR="0079773C" w:rsidRDefault="002F59E8" w:rsidP="002F59E8">
      <w:r>
        <w:lastRenderedPageBreak/>
        <w:t>ORDEN APA/464/2020, de 14 de mayo, por la que se definen las explotaciones y animales asegurables, las condiciones técnicas mínimas de explotación y manejo, el ámbito de aplicación, el periodo de garantía, el periodo de suscripción y el valor unitario de los animales, en relación con el seguro de explotación de ganado ovino y caprino, comprendido en el cuadragésimo primer Plan de Segu</w:t>
      </w:r>
      <w:r>
        <w:t xml:space="preserve">ros </w:t>
      </w:r>
      <w:r>
        <w:t>Agrarios Combinados.</w:t>
      </w:r>
      <w:r>
        <w:cr/>
      </w:r>
    </w:p>
    <w:sectPr w:rsidR="007977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8"/>
    <w:rsid w:val="002F59E8"/>
    <w:rsid w:val="007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2977</Characters>
  <Application>Microsoft Office Word</Application>
  <DocSecurity>0</DocSecurity>
  <Lines>24</Lines>
  <Paragraphs>7</Paragraphs>
  <ScaleCrop>false</ScaleCrop>
  <Company>Hewlett-Packard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2020-06-01T10:02:00Z</dcterms:created>
  <dcterms:modified xsi:type="dcterms:W3CDTF">2020-06-01T10:05:00Z</dcterms:modified>
</cp:coreProperties>
</file>